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B7" w:rsidRPr="005D606E" w:rsidRDefault="00F002B7" w:rsidP="005D60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ALL INDIA BANK OFFICERS’ CONFEDERATION</w:t>
      </w:r>
      <w:proofErr w:type="gramStart"/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  (</w:t>
      </w:r>
      <w:proofErr w:type="gramEnd"/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AIBOC)</w:t>
      </w:r>
    </w:p>
    <w:p w:rsidR="00F002B7" w:rsidRPr="005D606E" w:rsidRDefault="00F002B7" w:rsidP="005D606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ALL INDIA POWER ENGINEERS’ FEDERATION  </w:t>
      </w:r>
      <w:r w:rsidR="00F55DDC"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(AIPEF)</w:t>
      </w:r>
    </w:p>
    <w:p w:rsidR="00682D1D" w:rsidRPr="005D606E" w:rsidRDefault="00F002B7" w:rsidP="005D606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NATIONAL CONFEDERATION OF OFFICERS’</w:t>
      </w:r>
      <w:r w:rsidR="00682D1D"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041C"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682D1D"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SSOCIATIONS</w:t>
      </w:r>
    </w:p>
    <w:p w:rsidR="00682D1D" w:rsidRPr="005D606E" w:rsidRDefault="00F002B7" w:rsidP="005D606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OF CENTRAL PUBLIC SECTOR UNDERTAKINGS</w:t>
      </w:r>
      <w:proofErr w:type="gramStart"/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  (</w:t>
      </w:r>
      <w:proofErr w:type="gramEnd"/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NCOA)</w:t>
      </w:r>
    </w:p>
    <w:p w:rsidR="00F002B7" w:rsidRPr="005D606E" w:rsidRDefault="00F002B7" w:rsidP="005D606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SANCHAR NIGAM/MTNL</w:t>
      </w:r>
      <w:r w:rsidR="00187342"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EXECUTIVES’ASSOCIATIONS</w:t>
      </w:r>
      <w:r w:rsidR="00F55DDC"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342" w:rsidRPr="005D606E">
        <w:rPr>
          <w:rFonts w:ascii="Times New Roman" w:eastAsia="Times New Roman" w:hAnsi="Times New Roman" w:cs="Times New Roman"/>
          <w:b/>
          <w:bCs/>
          <w:sz w:val="28"/>
          <w:szCs w:val="28"/>
        </w:rPr>
        <w:t>(SNEA/MEA)</w:t>
      </w:r>
    </w:p>
    <w:p w:rsidR="005D606E" w:rsidRDefault="00F002B7" w:rsidP="00682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2B7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682D1D">
        <w:rPr>
          <w:rFonts w:ascii="Times New Roman" w:eastAsia="Times New Roman" w:hAnsi="Times New Roman" w:cs="Times New Roman"/>
          <w:sz w:val="24"/>
          <w:szCs w:val="24"/>
        </w:rPr>
        <w:tab/>
      </w:r>
      <w:r w:rsidR="00682D1D">
        <w:rPr>
          <w:rFonts w:ascii="Times New Roman" w:eastAsia="Times New Roman" w:hAnsi="Times New Roman" w:cs="Times New Roman"/>
          <w:sz w:val="24"/>
          <w:szCs w:val="24"/>
        </w:rPr>
        <w:tab/>
      </w:r>
      <w:r w:rsidR="00682D1D">
        <w:rPr>
          <w:rFonts w:ascii="Times New Roman" w:eastAsia="Times New Roman" w:hAnsi="Times New Roman" w:cs="Times New Roman"/>
          <w:sz w:val="24"/>
          <w:szCs w:val="24"/>
        </w:rPr>
        <w:tab/>
      </w:r>
      <w:r w:rsidR="00682D1D">
        <w:rPr>
          <w:rFonts w:ascii="Times New Roman" w:eastAsia="Times New Roman" w:hAnsi="Times New Roman" w:cs="Times New Roman"/>
          <w:sz w:val="24"/>
          <w:szCs w:val="24"/>
        </w:rPr>
        <w:tab/>
      </w:r>
      <w:r w:rsidR="00682D1D">
        <w:rPr>
          <w:rFonts w:ascii="Times New Roman" w:eastAsia="Times New Roman" w:hAnsi="Times New Roman" w:cs="Times New Roman"/>
          <w:sz w:val="24"/>
          <w:szCs w:val="24"/>
        </w:rPr>
        <w:tab/>
      </w:r>
      <w:r w:rsidR="00682D1D">
        <w:rPr>
          <w:rFonts w:ascii="Times New Roman" w:eastAsia="Times New Roman" w:hAnsi="Times New Roman" w:cs="Times New Roman"/>
          <w:sz w:val="24"/>
          <w:szCs w:val="24"/>
        </w:rPr>
        <w:tab/>
      </w:r>
      <w:r w:rsidR="00682D1D">
        <w:rPr>
          <w:rFonts w:ascii="Times New Roman" w:eastAsia="Times New Roman" w:hAnsi="Times New Roman" w:cs="Times New Roman"/>
          <w:sz w:val="24"/>
          <w:szCs w:val="24"/>
        </w:rPr>
        <w:tab/>
      </w:r>
      <w:r w:rsidR="00682D1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002B7" w:rsidRPr="00E773E8" w:rsidRDefault="00F002B7" w:rsidP="005D606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u w:val="single"/>
        </w:rPr>
      </w:pPr>
      <w:r w:rsidRPr="00E773E8">
        <w:rPr>
          <w:rFonts w:ascii="Tahoma" w:eastAsia="Times New Roman" w:hAnsi="Tahoma" w:cs="Tahoma"/>
          <w:sz w:val="28"/>
          <w:szCs w:val="28"/>
          <w:u w:val="single"/>
        </w:rPr>
        <w:t xml:space="preserve">J 152 </w:t>
      </w:r>
      <w:proofErr w:type="spellStart"/>
      <w:r w:rsidRPr="00E773E8">
        <w:rPr>
          <w:rFonts w:ascii="Tahoma" w:eastAsia="Times New Roman" w:hAnsi="Tahoma" w:cs="Tahoma"/>
          <w:sz w:val="28"/>
          <w:szCs w:val="28"/>
          <w:u w:val="single"/>
        </w:rPr>
        <w:t>Saket</w:t>
      </w:r>
      <w:proofErr w:type="spellEnd"/>
      <w:r w:rsidRPr="00E773E8">
        <w:rPr>
          <w:rFonts w:ascii="Tahoma" w:eastAsia="Times New Roman" w:hAnsi="Tahoma" w:cs="Tahoma"/>
          <w:sz w:val="28"/>
          <w:szCs w:val="28"/>
          <w:u w:val="single"/>
        </w:rPr>
        <w:t xml:space="preserve"> New Delhi 110017</w:t>
      </w:r>
    </w:p>
    <w:p w:rsidR="00C14BAF" w:rsidRDefault="00E773E8" w:rsidP="00682D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  <w:t xml:space="preserve">              Date: 18.08.2014</w:t>
      </w:r>
    </w:p>
    <w:p w:rsidR="00C14BAF" w:rsidRDefault="00C14BAF" w:rsidP="00682D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C14BAF" w:rsidRPr="00C14BAF" w:rsidRDefault="00C14BAF" w:rsidP="00C14B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u w:val="single"/>
        </w:rPr>
      </w:pPr>
      <w:r w:rsidRPr="00C14BAF">
        <w:rPr>
          <w:rFonts w:ascii="Tahoma" w:eastAsia="Times New Roman" w:hAnsi="Tahoma" w:cs="Tahoma"/>
          <w:b/>
          <w:sz w:val="36"/>
          <w:szCs w:val="36"/>
          <w:u w:val="single"/>
        </w:rPr>
        <w:t>PRESS RELEASE</w:t>
      </w:r>
    </w:p>
    <w:p w:rsidR="00F002B7" w:rsidRPr="00F002B7" w:rsidRDefault="00F002B7" w:rsidP="00F00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2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Leaders of Officers’ (Engineers and other professionals) Associations serving four vital sectors of the economy – Banking, Telecom, Power and Public Enterprises -</w:t>
      </w:r>
      <w:r w:rsidR="005D606E">
        <w:rPr>
          <w:rFonts w:ascii="Tahoma" w:eastAsia="Times New Roman" w:hAnsi="Tahoma" w:cs="Tahoma"/>
          <w:sz w:val="24"/>
          <w:szCs w:val="24"/>
        </w:rPr>
        <w:t xml:space="preserve"> </w:t>
      </w:r>
      <w:r w:rsidRPr="00F002B7">
        <w:rPr>
          <w:rFonts w:ascii="Tahoma" w:eastAsia="Times New Roman" w:hAnsi="Tahoma" w:cs="Tahoma"/>
          <w:sz w:val="24"/>
          <w:szCs w:val="24"/>
        </w:rPr>
        <w:t xml:space="preserve">met at YMCA New Delhi on </w:t>
      </w:r>
      <w:r w:rsidR="003D49BA">
        <w:rPr>
          <w:rFonts w:ascii="Tahoma" w:eastAsia="Times New Roman" w:hAnsi="Tahoma" w:cs="Tahoma"/>
          <w:sz w:val="24"/>
          <w:szCs w:val="24"/>
        </w:rPr>
        <w:t>16</w:t>
      </w:r>
      <w:r w:rsidR="003D49BA" w:rsidRPr="003D49BA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3D49BA">
        <w:rPr>
          <w:rFonts w:ascii="Tahoma" w:eastAsia="Times New Roman" w:hAnsi="Tahoma" w:cs="Tahoma"/>
          <w:sz w:val="24"/>
          <w:szCs w:val="24"/>
        </w:rPr>
        <w:t xml:space="preserve"> &amp; 17</w:t>
      </w:r>
      <w:r w:rsidR="003D49BA" w:rsidRPr="003D49BA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>August 2014</w:t>
      </w:r>
      <w:r w:rsidR="000B041C" w:rsidRPr="00F55DDC">
        <w:rPr>
          <w:rFonts w:ascii="Tahoma" w:eastAsia="Times New Roman" w:hAnsi="Tahoma" w:cs="Tahoma"/>
          <w:sz w:val="24"/>
          <w:szCs w:val="24"/>
        </w:rPr>
        <w:t>,</w:t>
      </w:r>
      <w:r w:rsidR="00187342">
        <w:rPr>
          <w:rFonts w:ascii="Tahoma" w:eastAsia="Times New Roman" w:hAnsi="Tahoma" w:cs="Tahoma"/>
          <w:sz w:val="24"/>
          <w:szCs w:val="24"/>
        </w:rPr>
        <w:t xml:space="preserve"> to discuss the present state of Indian Economy and challenges being faced </w:t>
      </w:r>
      <w:r w:rsidR="00F16626">
        <w:rPr>
          <w:rFonts w:ascii="Tahoma" w:eastAsia="Times New Roman" w:hAnsi="Tahoma" w:cs="Tahoma"/>
          <w:sz w:val="24"/>
          <w:szCs w:val="24"/>
        </w:rPr>
        <w:t xml:space="preserve">by the Public Sector organizations </w:t>
      </w:r>
      <w:r w:rsidR="0079053B">
        <w:rPr>
          <w:rFonts w:ascii="Tahoma" w:eastAsia="Times New Roman" w:hAnsi="Tahoma" w:cs="Tahoma"/>
          <w:sz w:val="24"/>
          <w:szCs w:val="24"/>
        </w:rPr>
        <w:t>and common masses in the context of certain policy decisions taken by successive governments adversely impacting growth of critical and strategic PSUs.</w:t>
      </w:r>
      <w:r w:rsidR="00F16626">
        <w:rPr>
          <w:rFonts w:ascii="Tahoma" w:eastAsia="Times New Roman" w:hAnsi="Tahoma" w:cs="Tahoma"/>
          <w:sz w:val="24"/>
          <w:szCs w:val="24"/>
        </w:rPr>
        <w:t xml:space="preserve"> Following issues</w:t>
      </w:r>
      <w:r w:rsidR="00056E14">
        <w:rPr>
          <w:rFonts w:ascii="Tahoma" w:eastAsia="Times New Roman" w:hAnsi="Tahoma" w:cs="Tahoma"/>
          <w:sz w:val="24"/>
          <w:szCs w:val="24"/>
        </w:rPr>
        <w:t xml:space="preserve"> </w:t>
      </w:r>
      <w:r w:rsidR="00F16626">
        <w:rPr>
          <w:rFonts w:ascii="Tahoma" w:eastAsia="Times New Roman" w:hAnsi="Tahoma" w:cs="Tahoma"/>
          <w:sz w:val="24"/>
          <w:szCs w:val="24"/>
        </w:rPr>
        <w:t>emerged from the deliberations: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1.     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>That public owned institutions, be they, Banks, Electricity Boards, Telecom units or Public Sector units</w:t>
      </w:r>
      <w:r w:rsidR="00056E14">
        <w:rPr>
          <w:rFonts w:ascii="Tahoma" w:eastAsia="Times New Roman" w:hAnsi="Tahoma" w:cs="Tahoma"/>
          <w:sz w:val="24"/>
          <w:szCs w:val="24"/>
        </w:rPr>
        <w:t>,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have since Independence provided goods and services, at affordable prices, to all sections of the people, </w:t>
      </w:r>
      <w:r w:rsidR="0079053B">
        <w:rPr>
          <w:rFonts w:ascii="Tahoma" w:eastAsia="Times New Roman" w:hAnsi="Tahoma" w:cs="Tahoma"/>
          <w:sz w:val="24"/>
          <w:szCs w:val="24"/>
        </w:rPr>
        <w:t xml:space="preserve">thereby protecting common masses from exploitation, </w:t>
      </w:r>
      <w:r w:rsidRPr="00F002B7">
        <w:rPr>
          <w:rFonts w:ascii="Tahoma" w:eastAsia="Times New Roman" w:hAnsi="Tahoma" w:cs="Tahoma"/>
          <w:sz w:val="24"/>
          <w:szCs w:val="24"/>
        </w:rPr>
        <w:t>even sacrific</w:t>
      </w:r>
      <w:r w:rsidR="0079053B">
        <w:rPr>
          <w:rFonts w:ascii="Tahoma" w:eastAsia="Times New Roman" w:hAnsi="Tahoma" w:cs="Tahoma"/>
          <w:sz w:val="24"/>
          <w:szCs w:val="24"/>
        </w:rPr>
        <w:t>ing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the commercial interest of the enterprises.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2.     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>Public owned institutions have been the instruments of policy to, inter-alia,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 xml:space="preserve"> enable mass banking and provide the poor with credit and other financial instruments; to provide electricity and telecommunications </w:t>
      </w:r>
      <w:r w:rsidR="0079053B">
        <w:rPr>
          <w:rFonts w:ascii="Tahoma" w:eastAsia="Times New Roman" w:hAnsi="Tahoma" w:cs="Tahoma"/>
          <w:sz w:val="24"/>
          <w:szCs w:val="24"/>
        </w:rPr>
        <w:t xml:space="preserve">in the </w:t>
      </w:r>
      <w:r w:rsidRPr="00F002B7">
        <w:rPr>
          <w:rFonts w:ascii="Tahoma" w:eastAsia="Times New Roman" w:hAnsi="Tahoma" w:cs="Tahoma"/>
          <w:sz w:val="24"/>
          <w:szCs w:val="24"/>
        </w:rPr>
        <w:t xml:space="preserve">remotest parts of the country to </w:t>
      </w:r>
      <w:r w:rsidR="0079053B">
        <w:rPr>
          <w:rFonts w:ascii="Tahoma" w:eastAsia="Times New Roman" w:hAnsi="Tahoma" w:cs="Tahoma"/>
          <w:sz w:val="24"/>
          <w:szCs w:val="24"/>
        </w:rPr>
        <w:t xml:space="preserve">downtrodden </w:t>
      </w:r>
      <w:r w:rsidRPr="00F002B7">
        <w:rPr>
          <w:rFonts w:ascii="Tahoma" w:eastAsia="Times New Roman" w:hAnsi="Tahoma" w:cs="Tahoma"/>
          <w:sz w:val="24"/>
          <w:szCs w:val="24"/>
        </w:rPr>
        <w:t xml:space="preserve">sections of </w:t>
      </w:r>
      <w:r w:rsidR="0079053B">
        <w:rPr>
          <w:rFonts w:ascii="Tahoma" w:eastAsia="Times New Roman" w:hAnsi="Tahoma" w:cs="Tahoma"/>
          <w:sz w:val="24"/>
          <w:szCs w:val="24"/>
        </w:rPr>
        <w:t xml:space="preserve">society </w:t>
      </w:r>
      <w:r w:rsidRPr="00056E14">
        <w:rPr>
          <w:rFonts w:ascii="Tahoma" w:eastAsia="Times New Roman" w:hAnsi="Tahoma" w:cs="Tahoma"/>
          <w:sz w:val="24"/>
          <w:szCs w:val="24"/>
        </w:rPr>
        <w:t>who do have the purchasing capacity to pay for ‘cost to serve’</w:t>
      </w:r>
      <w:r w:rsidRPr="00F002B7">
        <w:rPr>
          <w:rFonts w:ascii="Tahoma" w:eastAsia="Times New Roman" w:hAnsi="Tahoma" w:cs="Tahoma"/>
          <w:sz w:val="24"/>
          <w:szCs w:val="24"/>
        </w:rPr>
        <w:t xml:space="preserve">; build the basic infrastructure; </w:t>
      </w:r>
      <w:r w:rsidRPr="00056E14">
        <w:rPr>
          <w:rFonts w:ascii="Tahoma" w:eastAsia="Times New Roman" w:hAnsi="Tahoma" w:cs="Tahoma"/>
          <w:sz w:val="24"/>
          <w:szCs w:val="24"/>
        </w:rPr>
        <w:t>provide</w:t>
      </w:r>
      <w:r w:rsidRPr="000B041C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F002B7">
        <w:rPr>
          <w:rFonts w:ascii="Tahoma" w:eastAsia="Times New Roman" w:hAnsi="Tahoma" w:cs="Tahoma"/>
          <w:sz w:val="24"/>
          <w:szCs w:val="24"/>
        </w:rPr>
        <w:t xml:space="preserve">capital goods and defence equipment; make strategic interventions in commodities markets thus enabling people </w:t>
      </w:r>
      <w:r w:rsidR="00056E14">
        <w:rPr>
          <w:rFonts w:ascii="Tahoma" w:eastAsia="Times New Roman" w:hAnsi="Tahoma" w:cs="Tahoma"/>
          <w:sz w:val="24"/>
          <w:szCs w:val="24"/>
        </w:rPr>
        <w:t xml:space="preserve">to gain </w:t>
      </w:r>
      <w:r w:rsidRPr="00F002B7">
        <w:rPr>
          <w:rFonts w:ascii="Tahoma" w:eastAsia="Times New Roman" w:hAnsi="Tahoma" w:cs="Tahoma"/>
          <w:sz w:val="24"/>
          <w:szCs w:val="24"/>
        </w:rPr>
        <w:t>access to food grains through the public distribution system. To dismantle th</w:t>
      </w:r>
      <w:r w:rsidR="0079053B">
        <w:rPr>
          <w:rFonts w:ascii="Tahoma" w:eastAsia="Times New Roman" w:hAnsi="Tahoma" w:cs="Tahoma"/>
          <w:sz w:val="24"/>
          <w:szCs w:val="24"/>
        </w:rPr>
        <w:t>ese institutions</w:t>
      </w:r>
      <w:r w:rsidRPr="00F002B7">
        <w:rPr>
          <w:rFonts w:ascii="Tahoma" w:eastAsia="Times New Roman" w:hAnsi="Tahoma" w:cs="Tahoma"/>
          <w:sz w:val="24"/>
          <w:szCs w:val="24"/>
        </w:rPr>
        <w:t xml:space="preserve">, without alternative </w:t>
      </w:r>
      <w:r w:rsidR="0079053B">
        <w:rPr>
          <w:rFonts w:ascii="Tahoma" w:eastAsia="Times New Roman" w:hAnsi="Tahoma" w:cs="Tahoma"/>
          <w:sz w:val="24"/>
          <w:szCs w:val="24"/>
        </w:rPr>
        <w:t xml:space="preserve">and viable </w:t>
      </w:r>
      <w:r w:rsidRPr="00F002B7">
        <w:rPr>
          <w:rFonts w:ascii="Tahoma" w:eastAsia="Times New Roman" w:hAnsi="Tahoma" w:cs="Tahoma"/>
          <w:sz w:val="24"/>
          <w:szCs w:val="24"/>
        </w:rPr>
        <w:t>instrument</w:t>
      </w:r>
      <w:r w:rsidR="0079053B">
        <w:rPr>
          <w:rFonts w:ascii="Tahoma" w:eastAsia="Times New Roman" w:hAnsi="Tahoma" w:cs="Tahoma"/>
          <w:sz w:val="24"/>
          <w:szCs w:val="24"/>
        </w:rPr>
        <w:t>,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would be to deny the people of India their basic human rights.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3.     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 xml:space="preserve">That there is a serious danger that the cherished goals of economic independence and self-reliance would be </w:t>
      </w:r>
      <w:r w:rsidR="0079053B">
        <w:rPr>
          <w:rFonts w:ascii="Tahoma" w:eastAsia="Times New Roman" w:hAnsi="Tahoma" w:cs="Tahoma"/>
          <w:sz w:val="24"/>
          <w:szCs w:val="24"/>
        </w:rPr>
        <w:t>jeopardized and compromised</w:t>
      </w:r>
      <w:r w:rsidRPr="00F002B7">
        <w:rPr>
          <w:rFonts w:ascii="Tahoma" w:eastAsia="Times New Roman" w:hAnsi="Tahoma" w:cs="Tahoma"/>
          <w:sz w:val="24"/>
          <w:szCs w:val="24"/>
        </w:rPr>
        <w:t>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4.     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="00F16626">
        <w:rPr>
          <w:rFonts w:ascii="Tahoma" w:eastAsia="Times New Roman" w:hAnsi="Tahoma" w:cs="Tahoma"/>
          <w:sz w:val="24"/>
          <w:szCs w:val="24"/>
        </w:rPr>
        <w:t xml:space="preserve">The threat of </w:t>
      </w:r>
      <w:proofErr w:type="spellStart"/>
      <w:r w:rsidR="00F16626">
        <w:rPr>
          <w:rFonts w:ascii="Tahoma" w:eastAsia="Times New Roman" w:hAnsi="Tahoma" w:cs="Tahoma"/>
          <w:sz w:val="24"/>
          <w:szCs w:val="24"/>
        </w:rPr>
        <w:t>privatis</w:t>
      </w:r>
      <w:r w:rsidRPr="00F002B7">
        <w:rPr>
          <w:rFonts w:ascii="Tahoma" w:eastAsia="Times New Roman" w:hAnsi="Tahoma" w:cs="Tahoma"/>
          <w:sz w:val="24"/>
          <w:szCs w:val="24"/>
        </w:rPr>
        <w:t>ation</w:t>
      </w:r>
      <w:proofErr w:type="spellEnd"/>
      <w:r w:rsidRPr="00F002B7">
        <w:rPr>
          <w:rFonts w:ascii="Tahoma" w:eastAsia="Times New Roman" w:hAnsi="Tahoma" w:cs="Tahoma"/>
          <w:sz w:val="24"/>
          <w:szCs w:val="24"/>
        </w:rPr>
        <w:t xml:space="preserve"> looms large. In the name of level playing field, public owned enterprises are being discriminated </w:t>
      </w:r>
      <w:r w:rsidR="000B041C" w:rsidRPr="00056E14">
        <w:rPr>
          <w:rFonts w:ascii="Tahoma" w:eastAsia="Times New Roman" w:hAnsi="Tahoma" w:cs="Tahoma"/>
          <w:sz w:val="24"/>
          <w:szCs w:val="24"/>
        </w:rPr>
        <w:t>against</w:t>
      </w:r>
      <w:r w:rsidR="000B041C">
        <w:rPr>
          <w:rFonts w:ascii="Tahoma" w:eastAsia="Times New Roman" w:hAnsi="Tahoma" w:cs="Tahoma"/>
          <w:sz w:val="24"/>
          <w:szCs w:val="24"/>
        </w:rPr>
        <w:t xml:space="preserve"> </w:t>
      </w:r>
      <w:r w:rsidRPr="00F002B7">
        <w:rPr>
          <w:rFonts w:ascii="Tahoma" w:eastAsia="Times New Roman" w:hAnsi="Tahoma" w:cs="Tahoma"/>
          <w:sz w:val="24"/>
          <w:szCs w:val="24"/>
        </w:rPr>
        <w:t xml:space="preserve">and private use of </w:t>
      </w:r>
      <w:r w:rsidR="00F16626" w:rsidRPr="00F002B7">
        <w:rPr>
          <w:rFonts w:ascii="Tahoma" w:eastAsia="Times New Roman" w:hAnsi="Tahoma" w:cs="Tahoma"/>
          <w:sz w:val="24"/>
          <w:szCs w:val="24"/>
        </w:rPr>
        <w:t>public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enterprises has become the rule of the day. </w:t>
      </w:r>
      <w:r w:rsidRPr="00F002B7">
        <w:rPr>
          <w:rFonts w:ascii="Tahoma" w:eastAsia="Times New Roman" w:hAnsi="Tahoma" w:cs="Tahoma"/>
          <w:b/>
          <w:sz w:val="24"/>
          <w:szCs w:val="24"/>
        </w:rPr>
        <w:t>Crony capitalism has ensured the privatization of profits and nationalization of losses</w:t>
      </w:r>
      <w:r w:rsidRPr="00F002B7">
        <w:rPr>
          <w:rFonts w:ascii="Tahoma" w:eastAsia="Times New Roman" w:hAnsi="Tahoma" w:cs="Tahoma"/>
          <w:sz w:val="24"/>
          <w:szCs w:val="24"/>
        </w:rPr>
        <w:t xml:space="preserve">, a policy pursued by the previous Government that is being </w:t>
      </w:r>
      <w:r w:rsidR="0079053B">
        <w:rPr>
          <w:rFonts w:ascii="Tahoma" w:eastAsia="Times New Roman" w:hAnsi="Tahoma" w:cs="Tahoma"/>
          <w:sz w:val="24"/>
          <w:szCs w:val="24"/>
        </w:rPr>
        <w:t xml:space="preserve">seen as being </w:t>
      </w:r>
      <w:r w:rsidRPr="00F002B7">
        <w:rPr>
          <w:rFonts w:ascii="Tahoma" w:eastAsia="Times New Roman" w:hAnsi="Tahoma" w:cs="Tahoma"/>
          <w:sz w:val="24"/>
          <w:szCs w:val="24"/>
        </w:rPr>
        <w:t>continued by the new regime.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5.     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 xml:space="preserve">The rate of growth of GDP is </w:t>
      </w:r>
      <w:r w:rsidR="00E20FC4">
        <w:rPr>
          <w:rFonts w:ascii="Tahoma" w:eastAsia="Times New Roman" w:hAnsi="Tahoma" w:cs="Tahoma"/>
          <w:sz w:val="24"/>
          <w:szCs w:val="24"/>
        </w:rPr>
        <w:t>has not o</w:t>
      </w:r>
      <w:r w:rsidRPr="00F002B7">
        <w:rPr>
          <w:rFonts w:ascii="Tahoma" w:eastAsia="Times New Roman" w:hAnsi="Tahoma" w:cs="Tahoma"/>
          <w:sz w:val="24"/>
          <w:szCs w:val="24"/>
        </w:rPr>
        <w:t xml:space="preserve">nly </w:t>
      </w:r>
      <w:r w:rsidR="00E20FC4">
        <w:rPr>
          <w:rFonts w:ascii="Tahoma" w:eastAsia="Times New Roman" w:hAnsi="Tahoma" w:cs="Tahoma"/>
          <w:sz w:val="24"/>
          <w:szCs w:val="24"/>
        </w:rPr>
        <w:t xml:space="preserve">resulted in </w:t>
      </w:r>
      <w:r w:rsidRPr="00056E14">
        <w:rPr>
          <w:rFonts w:ascii="Tahoma" w:eastAsia="Times New Roman" w:hAnsi="Tahoma" w:cs="Tahoma"/>
          <w:sz w:val="24"/>
          <w:szCs w:val="24"/>
        </w:rPr>
        <w:t>jobless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growth, but has </w:t>
      </w:r>
      <w:r w:rsidR="00E20FC4">
        <w:rPr>
          <w:rFonts w:ascii="Tahoma" w:eastAsia="Times New Roman" w:hAnsi="Tahoma" w:cs="Tahoma"/>
          <w:sz w:val="24"/>
          <w:szCs w:val="24"/>
        </w:rPr>
        <w:t xml:space="preserve">largely contributed towards incredible widening of </w:t>
      </w:r>
      <w:r w:rsidRPr="00F002B7">
        <w:rPr>
          <w:rFonts w:ascii="Tahoma" w:eastAsia="Times New Roman" w:hAnsi="Tahoma" w:cs="Tahoma"/>
          <w:sz w:val="24"/>
          <w:szCs w:val="24"/>
        </w:rPr>
        <w:t>disparities of incomes and wealth.</w:t>
      </w:r>
    </w:p>
    <w:p w:rsidR="00E75FCA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6.     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 xml:space="preserve">That the policies of the Government of India are based on compromises with </w:t>
      </w:r>
      <w:r w:rsidRPr="00056E14">
        <w:rPr>
          <w:rFonts w:ascii="Tahoma" w:eastAsia="Times New Roman" w:hAnsi="Tahoma" w:cs="Tahoma"/>
          <w:sz w:val="24"/>
          <w:szCs w:val="24"/>
        </w:rPr>
        <w:t>multi</w:t>
      </w:r>
      <w:r w:rsidR="00056E14" w:rsidRPr="00056E14">
        <w:rPr>
          <w:rFonts w:ascii="Tahoma" w:eastAsia="Times New Roman" w:hAnsi="Tahoma" w:cs="Tahoma"/>
          <w:sz w:val="24"/>
          <w:szCs w:val="24"/>
        </w:rPr>
        <w:t>national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institutions, foreign and Indian capital and not necessarily based on the </w:t>
      </w:r>
      <w:r w:rsidRPr="00F002B7">
        <w:rPr>
          <w:rFonts w:ascii="Tahoma" w:eastAsia="Times New Roman" w:hAnsi="Tahoma" w:cs="Tahoma"/>
          <w:sz w:val="24"/>
          <w:szCs w:val="24"/>
        </w:rPr>
        <w:lastRenderedPageBreak/>
        <w:t>welfare and wellbeing of the Indian people, thereby compromising sovereignty</w:t>
      </w:r>
      <w:r w:rsidR="00E20FC4">
        <w:rPr>
          <w:rFonts w:ascii="Tahoma" w:eastAsia="Times New Roman" w:hAnsi="Tahoma" w:cs="Tahoma"/>
          <w:sz w:val="24"/>
          <w:szCs w:val="24"/>
        </w:rPr>
        <w:t xml:space="preserve"> and socialistic objective</w:t>
      </w:r>
      <w:r w:rsidRPr="00F002B7">
        <w:rPr>
          <w:rFonts w:ascii="Tahoma" w:eastAsia="Times New Roman" w:hAnsi="Tahoma" w:cs="Tahoma"/>
          <w:sz w:val="24"/>
          <w:szCs w:val="24"/>
        </w:rPr>
        <w:t>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7.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 xml:space="preserve">The Government is </w:t>
      </w:r>
      <w:r w:rsidR="00056E14" w:rsidRPr="00056E14">
        <w:rPr>
          <w:rFonts w:ascii="Tahoma" w:eastAsia="Times New Roman" w:hAnsi="Tahoma" w:cs="Tahoma"/>
          <w:sz w:val="24"/>
          <w:szCs w:val="24"/>
        </w:rPr>
        <w:t>squeezing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the Public Sector through various instruments like advance dividends, administered prices, social subsidies etc.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8.     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>There is no serious effort to revive loss making units, most of them being either a legacy of the private sector or driven sick due to policies of the Government</w:t>
      </w:r>
      <w:r w:rsidR="00E20FC4">
        <w:rPr>
          <w:rFonts w:ascii="Tahoma" w:eastAsia="Times New Roman" w:hAnsi="Tahoma" w:cs="Tahoma"/>
          <w:sz w:val="24"/>
          <w:szCs w:val="24"/>
        </w:rPr>
        <w:t>.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F002B7">
        <w:rPr>
          <w:rFonts w:ascii="Tahoma" w:eastAsia="Times New Roman" w:hAnsi="Tahoma" w:cs="Tahoma"/>
          <w:sz w:val="24"/>
          <w:szCs w:val="24"/>
        </w:rPr>
        <w:t>instead</w:t>
      </w:r>
      <w:proofErr w:type="gramEnd"/>
      <w:r w:rsidRPr="00F002B7">
        <w:rPr>
          <w:rFonts w:ascii="Tahoma" w:eastAsia="Times New Roman" w:hAnsi="Tahoma" w:cs="Tahoma"/>
          <w:sz w:val="24"/>
          <w:szCs w:val="24"/>
        </w:rPr>
        <w:t xml:space="preserve"> they are left to hemorrhage even further.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9.     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 xml:space="preserve">The political and economic situation in the country </w:t>
      </w:r>
      <w:r w:rsidR="00E20FC4">
        <w:rPr>
          <w:rFonts w:ascii="Tahoma" w:eastAsia="Times New Roman" w:hAnsi="Tahoma" w:cs="Tahoma"/>
          <w:sz w:val="24"/>
          <w:szCs w:val="24"/>
        </w:rPr>
        <w:t xml:space="preserve">neither conducive </w:t>
      </w:r>
      <w:r w:rsidRPr="00F002B7">
        <w:rPr>
          <w:rFonts w:ascii="Tahoma" w:eastAsia="Times New Roman" w:hAnsi="Tahoma" w:cs="Tahoma"/>
          <w:sz w:val="24"/>
          <w:szCs w:val="24"/>
        </w:rPr>
        <w:t>to the interest of the employees serving public owned enterprises</w:t>
      </w:r>
      <w:r w:rsidR="00E20FC4">
        <w:rPr>
          <w:rFonts w:ascii="Tahoma" w:eastAsia="Times New Roman" w:hAnsi="Tahoma" w:cs="Tahoma"/>
          <w:sz w:val="24"/>
          <w:szCs w:val="24"/>
        </w:rPr>
        <w:t xml:space="preserve"> nor to the growth of the enterprises</w:t>
      </w:r>
      <w:r w:rsidRPr="00F002B7">
        <w:rPr>
          <w:rFonts w:ascii="Tahoma" w:eastAsia="Times New Roman" w:hAnsi="Tahoma" w:cs="Tahoma"/>
          <w:sz w:val="24"/>
          <w:szCs w:val="24"/>
        </w:rPr>
        <w:t>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10. </w:t>
      </w:r>
      <w:r w:rsidRPr="00682D1D">
        <w:rPr>
          <w:rFonts w:ascii="Tahoma" w:eastAsia="Times New Roman" w:hAnsi="Tahoma" w:cs="Tahoma"/>
          <w:sz w:val="24"/>
          <w:szCs w:val="24"/>
        </w:rPr>
        <w:t> </w:t>
      </w:r>
      <w:r w:rsidRPr="00F002B7">
        <w:rPr>
          <w:rFonts w:ascii="Tahoma" w:eastAsia="Times New Roman" w:hAnsi="Tahoma" w:cs="Tahoma"/>
          <w:sz w:val="24"/>
          <w:szCs w:val="24"/>
        </w:rPr>
        <w:t xml:space="preserve">Instead of ratifying the basic conventions - the right to association and collective bargaining - of the International </w:t>
      </w:r>
      <w:proofErr w:type="spellStart"/>
      <w:r w:rsidRPr="00F002B7">
        <w:rPr>
          <w:rFonts w:ascii="Tahoma" w:eastAsia="Times New Roman" w:hAnsi="Tahoma" w:cs="Tahoma"/>
          <w:sz w:val="24"/>
          <w:szCs w:val="24"/>
        </w:rPr>
        <w:t>Labour</w:t>
      </w:r>
      <w:proofErr w:type="spellEnd"/>
      <w:r w:rsidRPr="00F002B7">
        <w:rPr>
          <w:rFonts w:ascii="Tahoma" w:eastAsia="Times New Roman" w:hAnsi="Tahoma" w:cs="Tahoma"/>
          <w:sz w:val="24"/>
          <w:szCs w:val="24"/>
        </w:rPr>
        <w:t xml:space="preserve"> Organization, retrograde legislation is being introduced </w:t>
      </w:r>
      <w:r w:rsidR="009400EB">
        <w:rPr>
          <w:rFonts w:ascii="Tahoma" w:eastAsia="Times New Roman" w:hAnsi="Tahoma" w:cs="Tahoma"/>
          <w:sz w:val="24"/>
          <w:szCs w:val="24"/>
        </w:rPr>
        <w:t xml:space="preserve">that would increase the </w:t>
      </w:r>
      <w:proofErr w:type="spellStart"/>
      <w:r w:rsidR="009400EB">
        <w:rPr>
          <w:rFonts w:ascii="Tahoma" w:eastAsia="Times New Roman" w:hAnsi="Tahoma" w:cs="Tahoma"/>
          <w:sz w:val="24"/>
          <w:szCs w:val="24"/>
        </w:rPr>
        <w:t>casualis</w:t>
      </w:r>
      <w:r w:rsidRPr="00F002B7">
        <w:rPr>
          <w:rFonts w:ascii="Tahoma" w:eastAsia="Times New Roman" w:hAnsi="Tahoma" w:cs="Tahoma"/>
          <w:sz w:val="24"/>
          <w:szCs w:val="24"/>
        </w:rPr>
        <w:t>ation</w:t>
      </w:r>
      <w:proofErr w:type="spellEnd"/>
      <w:r w:rsidRPr="00F002B7">
        <w:rPr>
          <w:rFonts w:ascii="Tahoma" w:eastAsia="Times New Roman" w:hAnsi="Tahoma" w:cs="Tahoma"/>
          <w:sz w:val="24"/>
          <w:szCs w:val="24"/>
        </w:rPr>
        <w:t xml:space="preserve"> of </w:t>
      </w:r>
      <w:proofErr w:type="spellStart"/>
      <w:r w:rsidRPr="00F002B7">
        <w:rPr>
          <w:rFonts w:ascii="Tahoma" w:eastAsia="Times New Roman" w:hAnsi="Tahoma" w:cs="Tahoma"/>
          <w:sz w:val="24"/>
          <w:szCs w:val="24"/>
        </w:rPr>
        <w:t>labour</w:t>
      </w:r>
      <w:proofErr w:type="spellEnd"/>
      <w:r w:rsidRPr="00F002B7">
        <w:rPr>
          <w:rFonts w:ascii="Tahoma" w:eastAsia="Times New Roman" w:hAnsi="Tahoma" w:cs="Tahoma"/>
          <w:sz w:val="24"/>
          <w:szCs w:val="24"/>
        </w:rPr>
        <w:t xml:space="preserve"> and deny the employees social security.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 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Recogni</w:t>
      </w:r>
      <w:r w:rsidR="00E20FC4">
        <w:rPr>
          <w:rFonts w:ascii="Tahoma" w:eastAsia="Times New Roman" w:hAnsi="Tahoma" w:cs="Tahoma"/>
          <w:sz w:val="24"/>
          <w:szCs w:val="24"/>
        </w:rPr>
        <w:t>z</w:t>
      </w:r>
      <w:r w:rsidRPr="00F002B7">
        <w:rPr>
          <w:rFonts w:ascii="Tahoma" w:eastAsia="Times New Roman" w:hAnsi="Tahoma" w:cs="Tahoma"/>
          <w:sz w:val="24"/>
          <w:szCs w:val="24"/>
        </w:rPr>
        <w:t xml:space="preserve">ing the </w:t>
      </w:r>
      <w:r w:rsidR="00E20FC4">
        <w:rPr>
          <w:rFonts w:ascii="Tahoma" w:eastAsia="Times New Roman" w:hAnsi="Tahoma" w:cs="Tahoma"/>
          <w:sz w:val="24"/>
          <w:szCs w:val="24"/>
        </w:rPr>
        <w:t xml:space="preserve">importance of addressing comprehensively </w:t>
      </w:r>
      <w:r w:rsidRPr="00F002B7">
        <w:rPr>
          <w:rFonts w:ascii="Tahoma" w:eastAsia="Times New Roman" w:hAnsi="Tahoma" w:cs="Tahoma"/>
          <w:sz w:val="24"/>
          <w:szCs w:val="24"/>
        </w:rPr>
        <w:t>above mentioned critical issues</w:t>
      </w:r>
      <w:r w:rsidR="00E20FC4">
        <w:rPr>
          <w:rFonts w:ascii="Tahoma" w:eastAsia="Times New Roman" w:hAnsi="Tahoma" w:cs="Tahoma"/>
          <w:sz w:val="24"/>
          <w:szCs w:val="24"/>
        </w:rPr>
        <w:t>,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common to </w:t>
      </w:r>
      <w:r w:rsidR="00F16626" w:rsidRPr="00F002B7">
        <w:rPr>
          <w:rFonts w:ascii="Tahoma" w:eastAsia="Times New Roman" w:hAnsi="Tahoma" w:cs="Tahoma"/>
          <w:sz w:val="24"/>
          <w:szCs w:val="24"/>
        </w:rPr>
        <w:t>the entire</w:t>
      </w:r>
      <w:r w:rsidRPr="00F002B7">
        <w:rPr>
          <w:rFonts w:ascii="Tahoma" w:eastAsia="Times New Roman" w:hAnsi="Tahoma" w:cs="Tahoma"/>
          <w:sz w:val="24"/>
          <w:szCs w:val="24"/>
        </w:rPr>
        <w:t xml:space="preserve"> </w:t>
      </w:r>
      <w:r w:rsidR="00F16626">
        <w:rPr>
          <w:rFonts w:ascii="Tahoma" w:eastAsia="Times New Roman" w:hAnsi="Tahoma" w:cs="Tahoma"/>
          <w:sz w:val="24"/>
          <w:szCs w:val="24"/>
        </w:rPr>
        <w:t xml:space="preserve">public </w:t>
      </w:r>
      <w:r w:rsidRPr="00F002B7">
        <w:rPr>
          <w:rFonts w:ascii="Tahoma" w:eastAsia="Times New Roman" w:hAnsi="Tahoma" w:cs="Tahoma"/>
          <w:sz w:val="24"/>
          <w:szCs w:val="24"/>
        </w:rPr>
        <w:t xml:space="preserve">sector, it was </w:t>
      </w:r>
      <w:r w:rsidR="00E20FC4">
        <w:rPr>
          <w:rFonts w:ascii="Tahoma" w:eastAsia="Times New Roman" w:hAnsi="Tahoma" w:cs="Tahoma"/>
          <w:sz w:val="24"/>
          <w:szCs w:val="24"/>
        </w:rPr>
        <w:t xml:space="preserve">unanimously </w:t>
      </w:r>
      <w:r w:rsidRPr="00F002B7">
        <w:rPr>
          <w:rFonts w:ascii="Tahoma" w:eastAsia="Times New Roman" w:hAnsi="Tahoma" w:cs="Tahoma"/>
          <w:sz w:val="24"/>
          <w:szCs w:val="24"/>
        </w:rPr>
        <w:t>agreed that there is a</w:t>
      </w:r>
      <w:r w:rsidR="00E20FC4">
        <w:rPr>
          <w:rFonts w:ascii="Tahoma" w:eastAsia="Times New Roman" w:hAnsi="Tahoma" w:cs="Tahoma"/>
          <w:sz w:val="24"/>
          <w:szCs w:val="24"/>
        </w:rPr>
        <w:t xml:space="preserve">n imminent </w:t>
      </w:r>
      <w:r w:rsidRPr="00F002B7">
        <w:rPr>
          <w:rFonts w:ascii="Tahoma" w:eastAsia="Times New Roman" w:hAnsi="Tahoma" w:cs="Tahoma"/>
          <w:sz w:val="24"/>
          <w:szCs w:val="24"/>
        </w:rPr>
        <w:t>need for organizations to come together and demonstrate their common resolve.</w:t>
      </w: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:rsidR="00F002B7" w:rsidRDefault="000B041C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056E14">
        <w:rPr>
          <w:rFonts w:ascii="Tahoma" w:eastAsia="Times New Roman" w:hAnsi="Tahoma" w:cs="Tahoma"/>
          <w:bCs/>
          <w:sz w:val="24"/>
          <w:szCs w:val="24"/>
        </w:rPr>
        <w:t>I</w:t>
      </w:r>
      <w:r w:rsidR="00E75FCA" w:rsidRPr="00056E14">
        <w:rPr>
          <w:rFonts w:ascii="Tahoma" w:eastAsia="Times New Roman" w:hAnsi="Tahoma" w:cs="Tahoma"/>
          <w:bCs/>
          <w:sz w:val="24"/>
          <w:szCs w:val="24"/>
        </w:rPr>
        <w:t>t</w:t>
      </w:r>
      <w:r w:rsidR="00E75FCA" w:rsidRPr="00E75FCA">
        <w:rPr>
          <w:rFonts w:ascii="Tahoma" w:eastAsia="Times New Roman" w:hAnsi="Tahoma" w:cs="Tahoma"/>
          <w:bCs/>
          <w:sz w:val="24"/>
          <w:szCs w:val="24"/>
        </w:rPr>
        <w:t xml:space="preserve"> was</w:t>
      </w:r>
      <w:r w:rsidR="00E20FC4">
        <w:rPr>
          <w:rFonts w:ascii="Tahoma" w:eastAsia="Times New Roman" w:hAnsi="Tahoma" w:cs="Tahoma"/>
          <w:bCs/>
          <w:sz w:val="24"/>
          <w:szCs w:val="24"/>
        </w:rPr>
        <w:t>,</w:t>
      </w:r>
      <w:r w:rsidR="00E75FCA" w:rsidRPr="00E75FCA">
        <w:rPr>
          <w:rFonts w:ascii="Tahoma" w:eastAsia="Times New Roman" w:hAnsi="Tahoma" w:cs="Tahoma"/>
          <w:bCs/>
          <w:sz w:val="24"/>
          <w:szCs w:val="24"/>
        </w:rPr>
        <w:t xml:space="preserve"> therefore, </w:t>
      </w:r>
      <w:r w:rsidR="00E75FCA" w:rsidRPr="00E75FCA">
        <w:rPr>
          <w:rFonts w:ascii="Tahoma" w:eastAsia="Times New Roman" w:hAnsi="Tahoma" w:cs="Tahoma"/>
          <w:b/>
          <w:bCs/>
          <w:sz w:val="24"/>
          <w:szCs w:val="24"/>
        </w:rPr>
        <w:t>RESOLVED</w:t>
      </w:r>
      <w:r w:rsidR="00E75FCA" w:rsidRPr="00E75FCA">
        <w:rPr>
          <w:rFonts w:ascii="Tahoma" w:eastAsia="Times New Roman" w:hAnsi="Tahoma" w:cs="Tahoma"/>
          <w:bCs/>
          <w:sz w:val="24"/>
          <w:szCs w:val="24"/>
        </w:rPr>
        <w:t xml:space="preserve"> to reach to common masses to </w:t>
      </w:r>
      <w:r w:rsidR="00E75FCA" w:rsidRPr="00056E14">
        <w:rPr>
          <w:rFonts w:ascii="Tahoma" w:eastAsia="Times New Roman" w:hAnsi="Tahoma" w:cs="Tahoma"/>
          <w:bCs/>
          <w:sz w:val="24"/>
          <w:szCs w:val="24"/>
        </w:rPr>
        <w:t>highlight</w:t>
      </w:r>
      <w:r w:rsidR="00E75FCA" w:rsidRPr="00E75FCA">
        <w:rPr>
          <w:rFonts w:ascii="Tahoma" w:eastAsia="Times New Roman" w:hAnsi="Tahoma" w:cs="Tahoma"/>
          <w:bCs/>
          <w:sz w:val="24"/>
          <w:szCs w:val="24"/>
        </w:rPr>
        <w:t xml:space="preserve"> the issues of national interest </w:t>
      </w:r>
      <w:r w:rsidR="00E20FC4">
        <w:rPr>
          <w:rFonts w:ascii="Tahoma" w:eastAsia="Times New Roman" w:hAnsi="Tahoma" w:cs="Tahoma"/>
          <w:bCs/>
          <w:sz w:val="24"/>
          <w:szCs w:val="24"/>
        </w:rPr>
        <w:t xml:space="preserve">through </w:t>
      </w:r>
      <w:r w:rsidR="00E75FCA" w:rsidRPr="00E75FCA">
        <w:rPr>
          <w:rFonts w:ascii="Tahoma" w:eastAsia="Times New Roman" w:hAnsi="Tahoma" w:cs="Tahoma"/>
          <w:bCs/>
          <w:sz w:val="24"/>
          <w:szCs w:val="24"/>
        </w:rPr>
        <w:t xml:space="preserve">a sustained movement by </w:t>
      </w:r>
      <w:proofErr w:type="spellStart"/>
      <w:r w:rsidR="00E75FCA" w:rsidRPr="00E75FCA">
        <w:rPr>
          <w:rFonts w:ascii="Tahoma" w:eastAsia="Times New Roman" w:hAnsi="Tahoma" w:cs="Tahoma"/>
          <w:bCs/>
          <w:sz w:val="24"/>
          <w:szCs w:val="24"/>
        </w:rPr>
        <w:t>organising</w:t>
      </w:r>
      <w:proofErr w:type="spellEnd"/>
      <w:r w:rsidR="00E75FCA" w:rsidRPr="00E75FCA">
        <w:rPr>
          <w:rFonts w:ascii="Tahoma" w:eastAsia="Times New Roman" w:hAnsi="Tahoma" w:cs="Tahoma"/>
          <w:bCs/>
          <w:sz w:val="24"/>
          <w:szCs w:val="24"/>
        </w:rPr>
        <w:t xml:space="preserve"> public rallies, mass media</w:t>
      </w:r>
      <w:r w:rsidR="00E75FCA">
        <w:rPr>
          <w:rFonts w:ascii="Tahoma" w:eastAsia="Times New Roman" w:hAnsi="Tahoma" w:cs="Tahoma"/>
          <w:bCs/>
          <w:sz w:val="24"/>
          <w:szCs w:val="24"/>
        </w:rPr>
        <w:t xml:space="preserve"> and</w:t>
      </w:r>
      <w:r w:rsidR="00E75FCA" w:rsidRPr="00E75FCA">
        <w:rPr>
          <w:rFonts w:ascii="Tahoma" w:eastAsia="Times New Roman" w:hAnsi="Tahoma" w:cs="Tahoma"/>
          <w:bCs/>
          <w:sz w:val="24"/>
          <w:szCs w:val="24"/>
        </w:rPr>
        <w:t xml:space="preserve"> public domain and </w:t>
      </w:r>
      <w:r w:rsidR="00056E14">
        <w:rPr>
          <w:rFonts w:ascii="Tahoma" w:eastAsia="Times New Roman" w:hAnsi="Tahoma" w:cs="Tahoma"/>
          <w:bCs/>
          <w:sz w:val="24"/>
          <w:szCs w:val="24"/>
        </w:rPr>
        <w:t xml:space="preserve">through </w:t>
      </w:r>
      <w:r w:rsidR="00E75FCA" w:rsidRPr="00E75FCA">
        <w:rPr>
          <w:rFonts w:ascii="Tahoma" w:eastAsia="Times New Roman" w:hAnsi="Tahoma" w:cs="Tahoma"/>
          <w:bCs/>
          <w:sz w:val="24"/>
          <w:szCs w:val="24"/>
        </w:rPr>
        <w:t xml:space="preserve">other </w:t>
      </w:r>
      <w:r w:rsidR="009424AF">
        <w:rPr>
          <w:rFonts w:ascii="Tahoma" w:eastAsia="Times New Roman" w:hAnsi="Tahoma" w:cs="Tahoma"/>
          <w:bCs/>
          <w:sz w:val="24"/>
          <w:szCs w:val="24"/>
        </w:rPr>
        <w:t xml:space="preserve">means </w:t>
      </w:r>
      <w:r w:rsidR="00E75FCA">
        <w:rPr>
          <w:rFonts w:ascii="Tahoma" w:eastAsia="Times New Roman" w:hAnsi="Tahoma" w:cs="Tahoma"/>
          <w:bCs/>
          <w:sz w:val="24"/>
          <w:szCs w:val="24"/>
        </w:rPr>
        <w:t xml:space="preserve">and </w:t>
      </w:r>
      <w:r w:rsidR="00E75FCA">
        <w:rPr>
          <w:rFonts w:ascii="Tahoma" w:eastAsia="Times New Roman" w:hAnsi="Tahoma" w:cs="Tahoma"/>
          <w:b/>
          <w:bCs/>
          <w:sz w:val="24"/>
          <w:szCs w:val="24"/>
        </w:rPr>
        <w:t xml:space="preserve">A </w:t>
      </w:r>
      <w:r w:rsidR="00682D1D" w:rsidRPr="00F002B7">
        <w:rPr>
          <w:rFonts w:ascii="Tahoma" w:eastAsia="Times New Roman" w:hAnsi="Tahoma" w:cs="Tahoma"/>
          <w:b/>
          <w:bCs/>
          <w:sz w:val="24"/>
          <w:szCs w:val="24"/>
        </w:rPr>
        <w:t>MARCH TO PARLIAMENT DURING THE WINTER SESSION OF PARLIAMENT</w:t>
      </w:r>
      <w:r w:rsidR="00E75FCA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E75FCA" w:rsidRPr="00F002B7" w:rsidRDefault="00E75FCA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F002B7" w:rsidRPr="00F002B7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002B7">
        <w:rPr>
          <w:rFonts w:ascii="Tahoma" w:eastAsia="Times New Roman" w:hAnsi="Tahoma" w:cs="Tahoma"/>
          <w:sz w:val="24"/>
          <w:szCs w:val="24"/>
        </w:rPr>
        <w:t>In order to prepare for the march the following decisive steps shall be taken</w:t>
      </w:r>
      <w:r w:rsidR="000B041C" w:rsidRPr="00056E14">
        <w:rPr>
          <w:rFonts w:ascii="Tahoma" w:eastAsia="Times New Roman" w:hAnsi="Tahoma" w:cs="Tahoma"/>
          <w:sz w:val="24"/>
          <w:szCs w:val="24"/>
        </w:rPr>
        <w:t>:</w:t>
      </w:r>
    </w:p>
    <w:p w:rsidR="00F002B7" w:rsidRPr="00682D1D" w:rsidRDefault="00F002B7" w:rsidP="00F002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75FCA" w:rsidRPr="00F002B7" w:rsidRDefault="000B041C" w:rsidP="00E75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The </w:t>
      </w:r>
      <w:r w:rsidRPr="00056E14">
        <w:rPr>
          <w:rFonts w:ascii="Tahoma" w:eastAsia="Times New Roman" w:hAnsi="Tahoma" w:cs="Tahoma"/>
          <w:sz w:val="24"/>
          <w:szCs w:val="24"/>
        </w:rPr>
        <w:t>Officers’ A</w:t>
      </w:r>
      <w:r w:rsidR="00F002B7" w:rsidRPr="00056E14">
        <w:rPr>
          <w:rFonts w:ascii="Tahoma" w:eastAsia="Times New Roman" w:hAnsi="Tahoma" w:cs="Tahoma"/>
          <w:sz w:val="24"/>
          <w:szCs w:val="24"/>
        </w:rPr>
        <w:t>ssociations</w:t>
      </w:r>
      <w:r w:rsidR="00F002B7" w:rsidRPr="00F002B7">
        <w:rPr>
          <w:rFonts w:ascii="Tahoma" w:eastAsia="Times New Roman" w:hAnsi="Tahoma" w:cs="Tahoma"/>
          <w:sz w:val="24"/>
          <w:szCs w:val="24"/>
        </w:rPr>
        <w:t xml:space="preserve"> of the above four sectors shall form a coordination committee of Officers</w:t>
      </w:r>
      <w:r w:rsidR="004F5AA1">
        <w:rPr>
          <w:rFonts w:ascii="Tahoma" w:eastAsia="Times New Roman" w:hAnsi="Tahoma" w:cs="Tahoma"/>
          <w:sz w:val="24"/>
          <w:szCs w:val="24"/>
        </w:rPr>
        <w:t>’</w:t>
      </w:r>
      <w:r w:rsidR="00F002B7" w:rsidRPr="00F002B7">
        <w:rPr>
          <w:rFonts w:ascii="Tahoma" w:eastAsia="Times New Roman" w:hAnsi="Tahoma" w:cs="Tahoma"/>
          <w:sz w:val="24"/>
          <w:szCs w:val="24"/>
        </w:rPr>
        <w:t xml:space="preserve"> Associations of Public Owned Enterprises - at the national and state levels.</w:t>
      </w:r>
      <w:r w:rsidR="00E75FCA">
        <w:rPr>
          <w:rFonts w:ascii="Tahoma" w:eastAsia="Times New Roman" w:hAnsi="Tahoma" w:cs="Tahoma"/>
          <w:sz w:val="24"/>
          <w:szCs w:val="24"/>
        </w:rPr>
        <w:t xml:space="preserve"> These Co-ordination committees shall organize training workshops </w:t>
      </w:r>
      <w:r w:rsidR="007E6F3B" w:rsidRPr="00056E14">
        <w:rPr>
          <w:rFonts w:ascii="Tahoma" w:eastAsia="Times New Roman" w:hAnsi="Tahoma" w:cs="Tahoma"/>
          <w:sz w:val="24"/>
          <w:szCs w:val="24"/>
        </w:rPr>
        <w:t>for</w:t>
      </w:r>
      <w:r w:rsidR="00E75FCA">
        <w:rPr>
          <w:rFonts w:ascii="Tahoma" w:eastAsia="Times New Roman" w:hAnsi="Tahoma" w:cs="Tahoma"/>
          <w:sz w:val="24"/>
          <w:szCs w:val="24"/>
        </w:rPr>
        <w:t xml:space="preserve"> </w:t>
      </w:r>
      <w:r w:rsidR="00E75FCA" w:rsidRPr="00F002B7">
        <w:rPr>
          <w:rFonts w:ascii="Tahoma" w:eastAsia="Times New Roman" w:hAnsi="Tahoma" w:cs="Tahoma"/>
          <w:sz w:val="24"/>
          <w:szCs w:val="24"/>
        </w:rPr>
        <w:t xml:space="preserve">leader of </w:t>
      </w:r>
      <w:r w:rsidR="00323D4B">
        <w:rPr>
          <w:rFonts w:ascii="Tahoma" w:eastAsia="Times New Roman" w:hAnsi="Tahoma" w:cs="Tahoma"/>
          <w:sz w:val="24"/>
          <w:szCs w:val="24"/>
        </w:rPr>
        <w:t>O</w:t>
      </w:r>
      <w:r w:rsidR="00E75FCA" w:rsidRPr="00F002B7">
        <w:rPr>
          <w:rFonts w:ascii="Tahoma" w:eastAsia="Times New Roman" w:hAnsi="Tahoma" w:cs="Tahoma"/>
          <w:sz w:val="24"/>
          <w:szCs w:val="24"/>
        </w:rPr>
        <w:t>fficers</w:t>
      </w:r>
      <w:r w:rsidR="00323D4B">
        <w:rPr>
          <w:rFonts w:ascii="Tahoma" w:eastAsia="Times New Roman" w:hAnsi="Tahoma" w:cs="Tahoma"/>
          <w:sz w:val="24"/>
          <w:szCs w:val="24"/>
        </w:rPr>
        <w:t>’ and E</w:t>
      </w:r>
      <w:r w:rsidR="00E75FCA" w:rsidRPr="00F002B7">
        <w:rPr>
          <w:rFonts w:ascii="Tahoma" w:eastAsia="Times New Roman" w:hAnsi="Tahoma" w:cs="Tahoma"/>
          <w:sz w:val="24"/>
          <w:szCs w:val="24"/>
        </w:rPr>
        <w:t>ngineers</w:t>
      </w:r>
      <w:r w:rsidR="00323D4B">
        <w:rPr>
          <w:rFonts w:ascii="Tahoma" w:eastAsia="Times New Roman" w:hAnsi="Tahoma" w:cs="Tahoma"/>
          <w:sz w:val="24"/>
          <w:szCs w:val="24"/>
        </w:rPr>
        <w:t>’</w:t>
      </w:r>
      <w:r w:rsidR="00E75FCA" w:rsidRPr="00F002B7">
        <w:rPr>
          <w:rFonts w:ascii="Tahoma" w:eastAsia="Times New Roman" w:hAnsi="Tahoma" w:cs="Tahoma"/>
          <w:sz w:val="24"/>
          <w:szCs w:val="24"/>
        </w:rPr>
        <w:t xml:space="preserve"> associations on the above issues and also organ</w:t>
      </w:r>
      <w:r w:rsidR="00E75FCA">
        <w:rPr>
          <w:rFonts w:ascii="Tahoma" w:eastAsia="Times New Roman" w:hAnsi="Tahoma" w:cs="Tahoma"/>
          <w:sz w:val="24"/>
          <w:szCs w:val="24"/>
        </w:rPr>
        <w:t>ize Joint General Body meetings initially in six cities viz.</w:t>
      </w:r>
      <w:r w:rsidR="00BB4332">
        <w:rPr>
          <w:rFonts w:ascii="Tahoma" w:eastAsia="Times New Roman" w:hAnsi="Tahoma" w:cs="Tahoma"/>
          <w:sz w:val="24"/>
          <w:szCs w:val="24"/>
        </w:rPr>
        <w:t xml:space="preserve"> </w:t>
      </w:r>
      <w:r w:rsidR="00F002B7" w:rsidRPr="00F002B7">
        <w:rPr>
          <w:rFonts w:ascii="Tahoma" w:eastAsia="Times New Roman" w:hAnsi="Tahoma" w:cs="Tahoma"/>
          <w:sz w:val="24"/>
          <w:szCs w:val="24"/>
        </w:rPr>
        <w:t xml:space="preserve">Mumbai, Hyderabad, Chennai, Bangalore, Kolkata and Chandigarh </w:t>
      </w:r>
      <w:r w:rsidR="00E75FCA">
        <w:rPr>
          <w:rFonts w:ascii="Tahoma" w:eastAsia="Times New Roman" w:hAnsi="Tahoma" w:cs="Tahoma"/>
          <w:sz w:val="24"/>
          <w:szCs w:val="24"/>
        </w:rPr>
        <w:t>in three months time</w:t>
      </w:r>
      <w:r w:rsidR="009424AF">
        <w:rPr>
          <w:rFonts w:ascii="Tahoma" w:eastAsia="Times New Roman" w:hAnsi="Tahoma" w:cs="Tahoma"/>
          <w:sz w:val="24"/>
          <w:szCs w:val="24"/>
        </w:rPr>
        <w:t xml:space="preserve"> so as to eventually pave the way for a sustained and protracted struggle to address the aforesaid issues afflicting CPSUs in a holistic manner.</w:t>
      </w:r>
      <w:r w:rsidR="00E75FC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002B7" w:rsidRPr="00F002B7" w:rsidRDefault="00F002B7" w:rsidP="00F002B7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4"/>
          <w:szCs w:val="24"/>
        </w:rPr>
      </w:pPr>
    </w:p>
    <w:p w:rsidR="00F002B7" w:rsidRPr="00F002B7" w:rsidRDefault="00AD05BD" w:rsidP="00F002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</w:rPr>
        <w:t>Sd</w:t>
      </w:r>
      <w:proofErr w:type="spellEnd"/>
      <w:r>
        <w:rPr>
          <w:rFonts w:ascii="Tahoma" w:eastAsia="Times New Roman" w:hAnsi="Tahoma" w:cs="Tahoma"/>
          <w:sz w:val="24"/>
          <w:szCs w:val="24"/>
        </w:rPr>
        <w:t>/-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724C6A">
        <w:rPr>
          <w:rFonts w:ascii="Tahoma" w:eastAsia="Times New Roman" w:hAnsi="Tahoma" w:cs="Tahoma"/>
          <w:sz w:val="24"/>
          <w:szCs w:val="24"/>
        </w:rPr>
        <w:t>S</w:t>
      </w:r>
      <w:r>
        <w:rPr>
          <w:rFonts w:ascii="Tahoma" w:eastAsia="Times New Roman" w:hAnsi="Tahoma" w:cs="Tahoma"/>
          <w:sz w:val="24"/>
          <w:szCs w:val="24"/>
        </w:rPr>
        <w:t>d</w:t>
      </w:r>
      <w:proofErr w:type="gramStart"/>
      <w:r>
        <w:rPr>
          <w:rFonts w:ascii="Tahoma" w:eastAsia="Times New Roman" w:hAnsi="Tahoma" w:cs="Tahoma"/>
          <w:sz w:val="24"/>
          <w:szCs w:val="24"/>
        </w:rPr>
        <w:t>./</w:t>
      </w:r>
      <w:proofErr w:type="gramEnd"/>
      <w:r>
        <w:rPr>
          <w:rFonts w:ascii="Tahoma" w:eastAsia="Times New Roman" w:hAnsi="Tahoma" w:cs="Tahoma"/>
          <w:sz w:val="24"/>
          <w:szCs w:val="24"/>
        </w:rPr>
        <w:t>-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Sd./-             </w:t>
      </w:r>
      <w:r>
        <w:rPr>
          <w:rFonts w:ascii="Tahoma" w:eastAsia="Times New Roman" w:hAnsi="Tahoma" w:cs="Tahoma"/>
          <w:sz w:val="24"/>
          <w:szCs w:val="24"/>
        </w:rPr>
        <w:tab/>
        <w:t>Sd./-</w:t>
      </w:r>
      <w:r w:rsidR="00C14BAF">
        <w:rPr>
          <w:rFonts w:ascii="Tahoma" w:eastAsia="Times New Roman" w:hAnsi="Tahoma" w:cs="Tahoma"/>
          <w:sz w:val="24"/>
          <w:szCs w:val="24"/>
        </w:rPr>
        <w:tab/>
      </w:r>
      <w:r w:rsidR="00C14BAF">
        <w:rPr>
          <w:rFonts w:ascii="Tahoma" w:eastAsia="Times New Roman" w:hAnsi="Tahoma" w:cs="Tahoma"/>
          <w:sz w:val="24"/>
          <w:szCs w:val="24"/>
        </w:rPr>
        <w:tab/>
        <w:t xml:space="preserve">     </w:t>
      </w:r>
      <w:proofErr w:type="spellStart"/>
      <w:r w:rsidR="00C14BAF">
        <w:rPr>
          <w:rFonts w:ascii="Tahoma" w:eastAsia="Times New Roman" w:hAnsi="Tahoma" w:cs="Tahoma"/>
          <w:sz w:val="24"/>
          <w:szCs w:val="24"/>
        </w:rPr>
        <w:t>Sd</w:t>
      </w:r>
      <w:proofErr w:type="spellEnd"/>
      <w:r w:rsidR="00C14BAF">
        <w:rPr>
          <w:rFonts w:ascii="Tahoma" w:eastAsia="Times New Roman" w:hAnsi="Tahoma" w:cs="Tahoma"/>
          <w:sz w:val="24"/>
          <w:szCs w:val="24"/>
        </w:rPr>
        <w:t>/-</w:t>
      </w:r>
    </w:p>
    <w:p w:rsidR="00C14BAF" w:rsidRDefault="00AD05BD" w:rsidP="00C14BAF">
      <w:pPr>
        <w:pStyle w:val="NoSpacing"/>
      </w:pPr>
      <w:r>
        <w:t xml:space="preserve">(HARVINDER SINGH)   (BABY THOMAS)    (SHAILENDER DUBEY)  (G.L.JOGI/V.K.TOMAR)     </w:t>
      </w:r>
      <w:r w:rsidR="00C14BAF">
        <w:t>(ASHOK RAO)</w:t>
      </w:r>
    </w:p>
    <w:p w:rsidR="00AD05BD" w:rsidRDefault="00AD05BD" w:rsidP="00C14BAF">
      <w:pPr>
        <w:pStyle w:val="NoSpacing"/>
      </w:pPr>
      <w:r>
        <w:t xml:space="preserve">  </w:t>
      </w:r>
      <w:r w:rsidR="00C14BAF">
        <w:t xml:space="preserve">     </w:t>
      </w:r>
      <w:r>
        <w:t>AIBOC</w:t>
      </w:r>
      <w:r>
        <w:tab/>
      </w:r>
      <w:r>
        <w:tab/>
      </w:r>
      <w:r w:rsidR="00C14BAF">
        <w:t>N</w:t>
      </w:r>
      <w:r>
        <w:t xml:space="preserve">COA           </w:t>
      </w:r>
      <w:r>
        <w:tab/>
      </w:r>
      <w:r>
        <w:tab/>
        <w:t>AIPEF</w:t>
      </w:r>
      <w:r>
        <w:tab/>
      </w:r>
      <w:r>
        <w:tab/>
      </w:r>
      <w:r w:rsidR="00C14BAF">
        <w:t xml:space="preserve">  </w:t>
      </w:r>
      <w:r>
        <w:t>SNEA/MEA</w:t>
      </w:r>
      <w:r w:rsidR="00C14BAF">
        <w:tab/>
      </w:r>
      <w:r w:rsidR="00C14BAF">
        <w:tab/>
        <w:t>CONVENER</w:t>
      </w:r>
    </w:p>
    <w:p w:rsidR="00AD05BD" w:rsidRDefault="00AD05BD" w:rsidP="00AD05BD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D05BD" w:rsidRDefault="00AD05BD" w:rsidP="00AD05B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AD05BD" w:rsidRDefault="00AD05BD" w:rsidP="00AD05B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D05BD" w:rsidRDefault="00AD05BD" w:rsidP="00AD05B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AD05BD" w:rsidSect="007E6F3B">
      <w:pgSz w:w="11907" w:h="16839" w:code="9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02B7"/>
    <w:rsid w:val="00056E14"/>
    <w:rsid w:val="000B041C"/>
    <w:rsid w:val="00185F8A"/>
    <w:rsid w:val="00187342"/>
    <w:rsid w:val="00323D4B"/>
    <w:rsid w:val="003D49BA"/>
    <w:rsid w:val="004146B8"/>
    <w:rsid w:val="004F5AA1"/>
    <w:rsid w:val="00505F88"/>
    <w:rsid w:val="005D606E"/>
    <w:rsid w:val="00682D1D"/>
    <w:rsid w:val="00724C6A"/>
    <w:rsid w:val="0079053B"/>
    <w:rsid w:val="007E6F3B"/>
    <w:rsid w:val="008D5CB2"/>
    <w:rsid w:val="009400EB"/>
    <w:rsid w:val="009424AF"/>
    <w:rsid w:val="00A77D1B"/>
    <w:rsid w:val="00AD05BD"/>
    <w:rsid w:val="00BB4332"/>
    <w:rsid w:val="00C14BAF"/>
    <w:rsid w:val="00C862B9"/>
    <w:rsid w:val="00D3427C"/>
    <w:rsid w:val="00E20FC4"/>
    <w:rsid w:val="00E75FCA"/>
    <w:rsid w:val="00E773E8"/>
    <w:rsid w:val="00F002B7"/>
    <w:rsid w:val="00F16626"/>
    <w:rsid w:val="00F26EBE"/>
    <w:rsid w:val="00F55DDC"/>
    <w:rsid w:val="00F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2B7"/>
  </w:style>
  <w:style w:type="character" w:customStyle="1" w:styleId="short">
    <w:name w:val="short"/>
    <w:basedOn w:val="DefaultParagraphFont"/>
    <w:rsid w:val="00F002B7"/>
  </w:style>
  <w:style w:type="character" w:customStyle="1" w:styleId="ampm">
    <w:name w:val="ampm"/>
    <w:basedOn w:val="DefaultParagraphFont"/>
    <w:rsid w:val="00F002B7"/>
  </w:style>
  <w:style w:type="paragraph" w:customStyle="1" w:styleId="yiv2552276630msonormal">
    <w:name w:val="yiv2552276630msonormal"/>
    <w:basedOn w:val="Normal"/>
    <w:rsid w:val="00F0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0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334">
          <w:marLeft w:val="463"/>
          <w:marRight w:val="4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800E-FAAA-4BA9-AF6C-370CED4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Admin</cp:lastModifiedBy>
  <cp:revision>2</cp:revision>
  <cp:lastPrinted>2014-08-18T05:45:00Z</cp:lastPrinted>
  <dcterms:created xsi:type="dcterms:W3CDTF">2014-08-22T12:30:00Z</dcterms:created>
  <dcterms:modified xsi:type="dcterms:W3CDTF">2014-08-22T12:30:00Z</dcterms:modified>
</cp:coreProperties>
</file>